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厨房用品市场竞争格局及投资前景分析报告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厨房用品市场竞争格局及投资前景分析报告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厨房用品市场竞争格局及投资前景分析报告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厨房用品市场竞争格局及投资前景分析报告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